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FF" w:rsidRDefault="00BB59FF" w:rsidP="00BB59FF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276600" cy="552450"/>
            <wp:effectExtent l="0" t="0" r="0" b="0"/>
            <wp:docPr id="1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ПРЕСС-РЕЛИЗ</w:t>
      </w:r>
    </w:p>
    <w:p w:rsidR="00BB59FF" w:rsidRDefault="00BB59FF" w:rsidP="00BB59F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B59FF" w:rsidRDefault="00BB59FF" w:rsidP="00BB59F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BB59FF" w:rsidRDefault="00BB59FF" w:rsidP="00BB59F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A0F68" w:rsidRPr="00821D74" w:rsidRDefault="00BF22F3" w:rsidP="00821D74">
      <w:pPr>
        <w:pStyle w:val="A4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D74">
        <w:rPr>
          <w:rFonts w:ascii="Times New Roman" w:hAnsi="Times New Roman" w:cs="Times New Roman"/>
          <w:b/>
          <w:sz w:val="28"/>
          <w:szCs w:val="28"/>
        </w:rPr>
        <w:t>Эксперты Кадастровой палаты напомнили, как внести в ЕГРН</w:t>
      </w:r>
      <w:r w:rsidR="00CA0F68" w:rsidRPr="00821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B34" w:rsidRPr="00821D74" w:rsidRDefault="00BF22F3" w:rsidP="00821D74">
      <w:pPr>
        <w:pStyle w:val="A4"/>
        <w:spacing w:after="0" w:line="360" w:lineRule="auto"/>
        <w:ind w:firstLine="567"/>
        <w:jc w:val="center"/>
        <w:rPr>
          <w:rFonts w:ascii="Times New Roman" w:eastAsia="Times New Roman Bold" w:hAnsi="Times New Roman" w:cs="Times New Roman"/>
          <w:sz w:val="28"/>
          <w:szCs w:val="28"/>
        </w:rPr>
      </w:pPr>
      <w:r w:rsidRPr="00821D74">
        <w:rPr>
          <w:rFonts w:ascii="Times New Roman" w:hAnsi="Times New Roman" w:cs="Times New Roman"/>
          <w:b/>
          <w:sz w:val="28"/>
          <w:szCs w:val="28"/>
        </w:rPr>
        <w:t xml:space="preserve">сведения о правообладателе </w:t>
      </w:r>
      <w:r w:rsidR="00A63015" w:rsidRPr="00821D74">
        <w:rPr>
          <w:rFonts w:ascii="Times New Roman" w:hAnsi="Times New Roman" w:cs="Times New Roman"/>
          <w:b/>
          <w:sz w:val="28"/>
          <w:szCs w:val="28"/>
        </w:rPr>
        <w:t>ранее учтенной</w:t>
      </w:r>
      <w:r w:rsidRPr="00821D74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CA0F68" w:rsidRPr="00821D74" w:rsidRDefault="00CA0F68" w:rsidP="00821D74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B34" w:rsidRPr="00821D74" w:rsidRDefault="000B0B34" w:rsidP="00821D74">
      <w:pPr>
        <w:pStyle w:val="A4"/>
        <w:spacing w:after="0" w:line="360" w:lineRule="auto"/>
        <w:ind w:firstLine="567"/>
        <w:jc w:val="both"/>
        <w:rPr>
          <w:rFonts w:ascii="Times New Roman" w:eastAsia="Times New Roman Bold" w:hAnsi="Times New Roman" w:cs="Times New Roman"/>
          <w:b/>
          <w:sz w:val="28"/>
          <w:szCs w:val="28"/>
        </w:rPr>
      </w:pPr>
      <w:r w:rsidRPr="00821D74">
        <w:rPr>
          <w:rFonts w:ascii="Times New Roman" w:hAnsi="Times New Roman" w:cs="Times New Roman"/>
          <w:b/>
          <w:sz w:val="28"/>
          <w:szCs w:val="28"/>
        </w:rPr>
        <w:t xml:space="preserve">В Мурманской области ведется работа по выявлению правообладателей ранее учтенных объектов недвижимости с целью наполнения Единого государственного реестра недвижимости (ЕГРН) актуальными сведениями. Эксперты региональной Кадастровой палаты </w:t>
      </w:r>
      <w:r w:rsidR="00CA0F68" w:rsidRPr="00821D74">
        <w:rPr>
          <w:rFonts w:ascii="Times New Roman" w:hAnsi="Times New Roman" w:cs="Times New Roman"/>
          <w:b/>
          <w:sz w:val="28"/>
          <w:szCs w:val="28"/>
        </w:rPr>
        <w:t>напомнили</w:t>
      </w:r>
      <w:r w:rsidRPr="00821D74">
        <w:rPr>
          <w:rFonts w:ascii="Times New Roman" w:hAnsi="Times New Roman" w:cs="Times New Roman"/>
          <w:b/>
          <w:sz w:val="28"/>
          <w:szCs w:val="28"/>
        </w:rPr>
        <w:t xml:space="preserve">, какую недвижимость считают ранее учтенной и </w:t>
      </w:r>
      <w:r w:rsidR="00A63015" w:rsidRPr="00821D74">
        <w:rPr>
          <w:rFonts w:ascii="Times New Roman" w:hAnsi="Times New Roman" w:cs="Times New Roman"/>
          <w:b/>
          <w:sz w:val="28"/>
          <w:szCs w:val="28"/>
        </w:rPr>
        <w:t>как внести сведения о правообладателе этой недвижимости</w:t>
      </w:r>
      <w:r w:rsidR="00084A15" w:rsidRPr="00821D74">
        <w:rPr>
          <w:rFonts w:ascii="Times New Roman" w:hAnsi="Times New Roman" w:cs="Times New Roman"/>
          <w:b/>
          <w:sz w:val="28"/>
          <w:szCs w:val="28"/>
        </w:rPr>
        <w:t xml:space="preserve"> в ЕГРН</w:t>
      </w:r>
      <w:r w:rsidR="00A63015" w:rsidRPr="00821D74">
        <w:rPr>
          <w:rFonts w:ascii="Times New Roman" w:hAnsi="Times New Roman" w:cs="Times New Roman"/>
          <w:b/>
          <w:sz w:val="28"/>
          <w:szCs w:val="28"/>
        </w:rPr>
        <w:t>.</w:t>
      </w:r>
    </w:p>
    <w:p w:rsidR="000B0B34" w:rsidRPr="00821D74" w:rsidRDefault="000B0B34" w:rsidP="00821D74">
      <w:pPr>
        <w:pStyle w:val="A4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D74">
        <w:rPr>
          <w:rFonts w:ascii="Times New Roman" w:hAnsi="Times New Roman" w:cs="Times New Roman"/>
          <w:sz w:val="28"/>
          <w:szCs w:val="28"/>
        </w:rPr>
        <w:t xml:space="preserve">29 июня 2021 года вступили в силу изменения </w:t>
      </w:r>
      <w:r w:rsidR="00821D74">
        <w:rPr>
          <w:rFonts w:ascii="Times New Roman" w:hAnsi="Times New Roman" w:cs="Times New Roman"/>
          <w:sz w:val="28"/>
          <w:szCs w:val="28"/>
        </w:rPr>
        <w:t xml:space="preserve">в </w:t>
      </w:r>
      <w:r w:rsidRPr="00821D74">
        <w:rPr>
          <w:rFonts w:ascii="Times New Roman" w:hAnsi="Times New Roman" w:cs="Times New Roman"/>
          <w:sz w:val="28"/>
          <w:szCs w:val="28"/>
        </w:rPr>
        <w:t>Закон</w:t>
      </w:r>
      <w:r w:rsidR="00821D74">
        <w:rPr>
          <w:rFonts w:ascii="Times New Roman" w:hAnsi="Times New Roman" w:cs="Times New Roman"/>
          <w:sz w:val="28"/>
          <w:szCs w:val="28"/>
        </w:rPr>
        <w:t xml:space="preserve"> </w:t>
      </w:r>
      <w:r w:rsidRPr="00821D7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21D74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821D74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821D74">
        <w:rPr>
          <w:rFonts w:ascii="Times New Roman" w:hAnsi="Times New Roman" w:cs="Times New Roman"/>
          <w:sz w:val="28"/>
          <w:szCs w:val="28"/>
        </w:rPr>
        <w:t xml:space="preserve">, которые определили </w:t>
      </w:r>
      <w:r w:rsidRPr="00821D74">
        <w:rPr>
          <w:rFonts w:ascii="Times New Roman" w:hAnsi="Times New Roman" w:cs="Times New Roman"/>
          <w:sz w:val="28"/>
          <w:szCs w:val="28"/>
        </w:rPr>
        <w:t>процедур</w:t>
      </w:r>
      <w:r w:rsidR="00821D74">
        <w:rPr>
          <w:rFonts w:ascii="Times New Roman" w:hAnsi="Times New Roman" w:cs="Times New Roman"/>
          <w:sz w:val="28"/>
          <w:szCs w:val="28"/>
        </w:rPr>
        <w:t>у</w:t>
      </w:r>
      <w:r w:rsidRPr="00821D74">
        <w:rPr>
          <w:rFonts w:ascii="Times New Roman" w:hAnsi="Times New Roman" w:cs="Times New Roman"/>
          <w:sz w:val="28"/>
          <w:szCs w:val="28"/>
        </w:rPr>
        <w:t xml:space="preserve"> выявления правообладателей ранее учтенных объектов недвижимости, а также </w:t>
      </w:r>
      <w:r w:rsidR="00821D74">
        <w:rPr>
          <w:rFonts w:ascii="Times New Roman" w:hAnsi="Times New Roman" w:cs="Times New Roman"/>
          <w:sz w:val="28"/>
          <w:szCs w:val="28"/>
        </w:rPr>
        <w:t>порядок</w:t>
      </w:r>
      <w:r w:rsidRPr="00821D74">
        <w:rPr>
          <w:rFonts w:ascii="Times New Roman" w:hAnsi="Times New Roman" w:cs="Times New Roman"/>
          <w:sz w:val="28"/>
          <w:szCs w:val="28"/>
        </w:rPr>
        <w:t xml:space="preserve"> внесения этих сведений в ЕГРН.</w:t>
      </w:r>
    </w:p>
    <w:p w:rsidR="000B0B34" w:rsidRPr="00821D74" w:rsidRDefault="00821D74" w:rsidP="00821D74">
      <w:pPr>
        <w:pStyle w:val="A4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0B34" w:rsidRPr="00821D74">
        <w:rPr>
          <w:rFonts w:ascii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sz w:val="28"/>
          <w:szCs w:val="28"/>
        </w:rPr>
        <w:t>учтенным относятся</w:t>
      </w:r>
      <w:r w:rsidR="000B0B34" w:rsidRPr="00821D7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0B34" w:rsidRPr="00821D74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, права на которые были</w:t>
      </w:r>
      <w:r w:rsidR="000B0B34" w:rsidRPr="0082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зарегистрированы</w:t>
      </w:r>
      <w:r w:rsidR="000B0B34" w:rsidRPr="00821D74">
        <w:rPr>
          <w:rFonts w:ascii="Times New Roman" w:hAnsi="Times New Roman" w:cs="Times New Roman"/>
          <w:sz w:val="28"/>
          <w:szCs w:val="28"/>
        </w:rPr>
        <w:t xml:space="preserve"> до 1 марта 2008 года. Это же касается недвижимости, по которой не осуществлен кадастровый учет, но права на нее зарегистрированы ранее 1997 года и не прекращены. По таким объектам недвижимости в ЕГРН отсутствуют необходимые актуальные сведения о правообладателях.</w:t>
      </w:r>
    </w:p>
    <w:p w:rsidR="000B0B34" w:rsidRPr="00821D74" w:rsidRDefault="00CA0F68" w:rsidP="00821D74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D74">
        <w:rPr>
          <w:rFonts w:ascii="Times New Roman" w:hAnsi="Times New Roman" w:cs="Times New Roman"/>
          <w:sz w:val="28"/>
          <w:szCs w:val="28"/>
        </w:rPr>
        <w:t>Согласно закону, ор</w:t>
      </w:r>
      <w:r w:rsidR="000B0B34" w:rsidRPr="00821D74">
        <w:rPr>
          <w:rFonts w:ascii="Times New Roman" w:hAnsi="Times New Roman" w:cs="Times New Roman"/>
          <w:sz w:val="28"/>
          <w:szCs w:val="28"/>
        </w:rPr>
        <w:t>ганы местного самоуправления наделены полномочиями по выявлени</w:t>
      </w:r>
      <w:r w:rsidR="005135C6" w:rsidRPr="00821D74">
        <w:rPr>
          <w:rFonts w:ascii="Times New Roman" w:hAnsi="Times New Roman" w:cs="Times New Roman"/>
          <w:sz w:val="28"/>
          <w:szCs w:val="28"/>
        </w:rPr>
        <w:t>ю</w:t>
      </w:r>
      <w:r w:rsidR="000B0B34" w:rsidRPr="00821D74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</w:t>
      </w:r>
      <w:r w:rsidR="005135C6" w:rsidRPr="00821D74">
        <w:rPr>
          <w:rFonts w:ascii="Times New Roman" w:hAnsi="Times New Roman" w:cs="Times New Roman"/>
          <w:sz w:val="28"/>
          <w:szCs w:val="28"/>
        </w:rPr>
        <w:t>.</w:t>
      </w:r>
      <w:r w:rsidR="000B0B34" w:rsidRPr="00821D74">
        <w:rPr>
          <w:rFonts w:ascii="Times New Roman" w:hAnsi="Times New Roman" w:cs="Times New Roman"/>
          <w:sz w:val="28"/>
          <w:szCs w:val="28"/>
        </w:rPr>
        <w:t xml:space="preserve"> Для этого они должны проанализировать имеющиеся данные в своих архивах, а также в органах внутренних дел, органах записи актов </w:t>
      </w:r>
      <w:r w:rsidR="000B0B34" w:rsidRPr="00821D74">
        <w:rPr>
          <w:rFonts w:ascii="Times New Roman" w:hAnsi="Times New Roman" w:cs="Times New Roman"/>
          <w:sz w:val="28"/>
          <w:szCs w:val="28"/>
        </w:rPr>
        <w:lastRenderedPageBreak/>
        <w:t>гражданского состояния, налоговых органах, у нотариусов и в других органах.</w:t>
      </w:r>
      <w:r w:rsidR="00E172B8" w:rsidRPr="00821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B8" w:rsidRPr="00821D74" w:rsidRDefault="00461477" w:rsidP="00821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477">
        <w:rPr>
          <w:rFonts w:ascii="Times New Roman" w:hAnsi="Times New Roman" w:cs="Times New Roman"/>
          <w:i/>
          <w:sz w:val="28"/>
          <w:szCs w:val="28"/>
        </w:rPr>
        <w:t>«</w:t>
      </w:r>
      <w:r w:rsidR="00821D74" w:rsidRPr="00461477">
        <w:rPr>
          <w:rFonts w:ascii="Times New Roman" w:hAnsi="Times New Roman" w:cs="Times New Roman"/>
          <w:i/>
          <w:sz w:val="28"/>
          <w:szCs w:val="28"/>
        </w:rPr>
        <w:t>Однако правообладатели</w:t>
      </w:r>
      <w:r w:rsidR="00E172B8" w:rsidRPr="00461477">
        <w:rPr>
          <w:rFonts w:ascii="Times New Roman" w:hAnsi="Times New Roman" w:cs="Times New Roman"/>
          <w:i/>
          <w:sz w:val="28"/>
          <w:szCs w:val="28"/>
        </w:rPr>
        <w:t xml:space="preserve"> ранее учтенн</w:t>
      </w:r>
      <w:r w:rsidR="00821D74" w:rsidRPr="00461477">
        <w:rPr>
          <w:rFonts w:ascii="Times New Roman" w:hAnsi="Times New Roman" w:cs="Times New Roman"/>
          <w:i/>
          <w:sz w:val="28"/>
          <w:szCs w:val="28"/>
        </w:rPr>
        <w:t>ых</w:t>
      </w:r>
      <w:r w:rsidR="00E172B8" w:rsidRPr="00461477">
        <w:rPr>
          <w:rFonts w:ascii="Times New Roman" w:hAnsi="Times New Roman" w:cs="Times New Roman"/>
          <w:i/>
          <w:sz w:val="28"/>
          <w:szCs w:val="28"/>
        </w:rPr>
        <w:t xml:space="preserve"> объект</w:t>
      </w:r>
      <w:r w:rsidR="00821D74" w:rsidRPr="00461477">
        <w:rPr>
          <w:rFonts w:ascii="Times New Roman" w:hAnsi="Times New Roman" w:cs="Times New Roman"/>
          <w:i/>
          <w:sz w:val="28"/>
          <w:szCs w:val="28"/>
        </w:rPr>
        <w:t>ов недвижимости</w:t>
      </w:r>
      <w:r w:rsidR="00E172B8" w:rsidRPr="00461477">
        <w:rPr>
          <w:rFonts w:ascii="Times New Roman" w:hAnsi="Times New Roman" w:cs="Times New Roman"/>
          <w:i/>
          <w:sz w:val="28"/>
          <w:szCs w:val="28"/>
        </w:rPr>
        <w:t xml:space="preserve"> мо</w:t>
      </w:r>
      <w:r w:rsidR="00821D74" w:rsidRPr="00461477">
        <w:rPr>
          <w:rFonts w:ascii="Times New Roman" w:hAnsi="Times New Roman" w:cs="Times New Roman"/>
          <w:i/>
          <w:sz w:val="28"/>
          <w:szCs w:val="28"/>
        </w:rPr>
        <w:t>гут</w:t>
      </w:r>
      <w:r w:rsidR="00E172B8" w:rsidRPr="00461477">
        <w:rPr>
          <w:rFonts w:ascii="Times New Roman" w:hAnsi="Times New Roman" w:cs="Times New Roman"/>
          <w:i/>
          <w:sz w:val="28"/>
          <w:szCs w:val="28"/>
        </w:rPr>
        <w:t xml:space="preserve"> самостоятельно подать в </w:t>
      </w:r>
      <w:proofErr w:type="spellStart"/>
      <w:r w:rsidR="00E172B8" w:rsidRPr="00461477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E172B8" w:rsidRPr="00461477">
        <w:rPr>
          <w:rFonts w:ascii="Times New Roman" w:hAnsi="Times New Roman" w:cs="Times New Roman"/>
          <w:i/>
          <w:sz w:val="28"/>
          <w:szCs w:val="28"/>
        </w:rPr>
        <w:t xml:space="preserve"> заявление о государственной регистрации ранее возникшего права, не дожидаясь действий органов власти. Для этого </w:t>
      </w:r>
      <w:r w:rsidRPr="00461477">
        <w:rPr>
          <w:rFonts w:ascii="Times New Roman" w:hAnsi="Times New Roman" w:cs="Times New Roman"/>
          <w:i/>
          <w:sz w:val="28"/>
          <w:szCs w:val="28"/>
        </w:rPr>
        <w:t>достаточно</w:t>
      </w:r>
      <w:r w:rsidR="00E172B8" w:rsidRPr="00461477">
        <w:rPr>
          <w:rFonts w:ascii="Times New Roman" w:hAnsi="Times New Roman" w:cs="Times New Roman"/>
          <w:i/>
          <w:sz w:val="28"/>
          <w:szCs w:val="28"/>
        </w:rPr>
        <w:t xml:space="preserve"> обратиться в</w:t>
      </w:r>
      <w:r w:rsidR="00821D74" w:rsidRPr="00461477">
        <w:rPr>
          <w:rFonts w:ascii="Times New Roman" w:hAnsi="Times New Roman" w:cs="Times New Roman"/>
          <w:i/>
          <w:sz w:val="28"/>
          <w:szCs w:val="28"/>
        </w:rPr>
        <w:t xml:space="preserve"> офисы</w:t>
      </w:r>
      <w:r w:rsidR="00E172B8" w:rsidRPr="00461477">
        <w:rPr>
          <w:rFonts w:ascii="Times New Roman" w:hAnsi="Times New Roman" w:cs="Times New Roman"/>
          <w:i/>
          <w:sz w:val="28"/>
          <w:szCs w:val="28"/>
        </w:rPr>
        <w:t xml:space="preserve"> МФЦ с паспортом и правоустанавливающим документом, и написать заявление. Сведения могут быть внесены </w:t>
      </w:r>
      <w:r w:rsidR="00D83BF4" w:rsidRPr="00461477">
        <w:rPr>
          <w:rFonts w:ascii="Times New Roman" w:hAnsi="Times New Roman" w:cs="Times New Roman"/>
          <w:i/>
          <w:sz w:val="28"/>
          <w:szCs w:val="28"/>
        </w:rPr>
        <w:t xml:space="preserve">в ЕГРН </w:t>
      </w:r>
      <w:r w:rsidR="00E172B8" w:rsidRPr="00461477">
        <w:rPr>
          <w:rFonts w:ascii="Times New Roman" w:hAnsi="Times New Roman" w:cs="Times New Roman"/>
          <w:i/>
          <w:sz w:val="28"/>
          <w:szCs w:val="28"/>
        </w:rPr>
        <w:t xml:space="preserve">на основании любого документа, устанавливающего или подтверждающего право на </w:t>
      </w:r>
      <w:r w:rsidR="00B2593C" w:rsidRPr="00461477">
        <w:rPr>
          <w:rFonts w:ascii="Times New Roman" w:hAnsi="Times New Roman" w:cs="Times New Roman"/>
          <w:i/>
          <w:sz w:val="28"/>
          <w:szCs w:val="28"/>
        </w:rPr>
        <w:t>объект недвижимости</w:t>
      </w:r>
      <w:r w:rsidR="00E172B8" w:rsidRPr="00461477">
        <w:rPr>
          <w:rFonts w:ascii="Times New Roman" w:hAnsi="Times New Roman" w:cs="Times New Roman"/>
          <w:i/>
          <w:sz w:val="28"/>
          <w:szCs w:val="28"/>
        </w:rPr>
        <w:t xml:space="preserve">, и содержащего </w:t>
      </w:r>
      <w:r w:rsidR="00D83BF4" w:rsidRPr="00461477">
        <w:rPr>
          <w:rFonts w:ascii="Times New Roman" w:hAnsi="Times New Roman" w:cs="Times New Roman"/>
          <w:i/>
          <w:sz w:val="28"/>
          <w:szCs w:val="28"/>
        </w:rPr>
        <w:t>данные</w:t>
      </w:r>
      <w:r w:rsidR="00E172B8" w:rsidRPr="00461477">
        <w:rPr>
          <w:rFonts w:ascii="Times New Roman" w:hAnsi="Times New Roman" w:cs="Times New Roman"/>
          <w:i/>
          <w:sz w:val="28"/>
          <w:szCs w:val="28"/>
        </w:rPr>
        <w:t>, позволяющие считать такой объект ранее учтенным</w:t>
      </w:r>
      <w:r w:rsidRPr="00461477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– отметил</w:t>
      </w:r>
      <w:r w:rsidR="00EA15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304">
        <w:rPr>
          <w:rFonts w:ascii="Times New Roman" w:hAnsi="Times New Roman" w:cs="Times New Roman"/>
          <w:b/>
          <w:sz w:val="28"/>
          <w:szCs w:val="28"/>
        </w:rPr>
        <w:t>н</w:t>
      </w:r>
      <w:r w:rsidR="00EA15C0">
        <w:rPr>
          <w:rFonts w:ascii="Times New Roman" w:hAnsi="Times New Roman" w:cs="Times New Roman"/>
          <w:b/>
          <w:sz w:val="28"/>
          <w:szCs w:val="28"/>
        </w:rPr>
        <w:t>ачальник отдела обработки документов и обеспечения учетных действий</w:t>
      </w:r>
      <w:r w:rsidRPr="00461477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Мурманской области </w:t>
      </w:r>
      <w:r w:rsidR="00EA15C0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="00EA15C0">
        <w:rPr>
          <w:rFonts w:ascii="Times New Roman" w:hAnsi="Times New Roman" w:cs="Times New Roman"/>
          <w:b/>
          <w:sz w:val="28"/>
          <w:szCs w:val="28"/>
        </w:rPr>
        <w:t>Курпакова</w:t>
      </w:r>
      <w:proofErr w:type="spellEnd"/>
      <w:r w:rsidR="00E172B8" w:rsidRPr="00EA15C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135C6" w:rsidRPr="00BB59FF" w:rsidRDefault="00821D74" w:rsidP="00821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отметим, что У</w:t>
      </w:r>
      <w:r w:rsidR="005135C6" w:rsidRPr="00821D74">
        <w:rPr>
          <w:rFonts w:ascii="Times New Roman" w:hAnsi="Times New Roman" w:cs="Times New Roman"/>
          <w:sz w:val="28"/>
          <w:szCs w:val="28"/>
        </w:rPr>
        <w:t xml:space="preserve">правление Росреестра Мурманской области совместно с региональными </w:t>
      </w:r>
      <w:r w:rsidR="00D83BF4" w:rsidRPr="00821D74">
        <w:rPr>
          <w:rFonts w:ascii="Times New Roman" w:hAnsi="Times New Roman" w:cs="Times New Roman"/>
          <w:sz w:val="28"/>
          <w:szCs w:val="28"/>
        </w:rPr>
        <w:t>МФЦ</w:t>
      </w:r>
      <w:r w:rsidR="005135C6" w:rsidRPr="00821D74">
        <w:rPr>
          <w:rFonts w:ascii="Times New Roman" w:hAnsi="Times New Roman" w:cs="Times New Roman"/>
          <w:sz w:val="28"/>
          <w:szCs w:val="28"/>
        </w:rPr>
        <w:t xml:space="preserve"> регулярно проводит акцию «Приди и получи». В рамках акции граждане могут в кратчайшие сроки зарегистрировать права на свою </w:t>
      </w:r>
      <w:r w:rsidR="00D359EF" w:rsidRPr="00821D74">
        <w:rPr>
          <w:rFonts w:ascii="Times New Roman" w:hAnsi="Times New Roman" w:cs="Times New Roman"/>
          <w:sz w:val="28"/>
          <w:szCs w:val="28"/>
        </w:rPr>
        <w:t xml:space="preserve">ранее учтенную </w:t>
      </w:r>
      <w:r w:rsidR="005135C6" w:rsidRPr="00821D74">
        <w:rPr>
          <w:rFonts w:ascii="Times New Roman" w:hAnsi="Times New Roman" w:cs="Times New Roman"/>
          <w:sz w:val="28"/>
          <w:szCs w:val="28"/>
        </w:rPr>
        <w:t xml:space="preserve">недвижимость, приобретенную до 31 января 1998 года. Такая регистрация проводится </w:t>
      </w:r>
      <w:r w:rsidR="005135C6" w:rsidRPr="00BB59FF">
        <w:rPr>
          <w:rFonts w:ascii="Times New Roman" w:hAnsi="Times New Roman" w:cs="Times New Roman"/>
          <w:sz w:val="28"/>
          <w:szCs w:val="28"/>
        </w:rPr>
        <w:t>Росреестром бесплатно.</w:t>
      </w:r>
    </w:p>
    <w:p w:rsidR="00BB59FF" w:rsidRPr="00BB59FF" w:rsidRDefault="00D83BF4" w:rsidP="00BB59F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59FF">
        <w:rPr>
          <w:rFonts w:ascii="Times New Roman" w:hAnsi="Times New Roman" w:cs="Times New Roman"/>
          <w:iCs/>
          <w:sz w:val="28"/>
          <w:szCs w:val="28"/>
        </w:rPr>
        <w:t>Р</w:t>
      </w:r>
      <w:r w:rsidR="000B0B34" w:rsidRPr="00BB59FF">
        <w:rPr>
          <w:rFonts w:ascii="Times New Roman" w:hAnsi="Times New Roman" w:cs="Times New Roman"/>
          <w:iCs/>
          <w:sz w:val="28"/>
          <w:szCs w:val="28"/>
        </w:rPr>
        <w:t xml:space="preserve">егистрация ранее учтенных объектов недвижимости в ЕГРН позволяет правообладателям этой недвижимости доказать свое законное право на неё и свести к минимуму риск любых мошеннических действий в отношении данной недвижимости. </w:t>
      </w:r>
    </w:p>
    <w:p w:rsidR="00BB59FF" w:rsidRPr="00BB59FF" w:rsidRDefault="00BB59FF" w:rsidP="00BB59F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B59FF" w:rsidRDefault="00BB59FF" w:rsidP="00BB5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Мурманской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приглашает граждан, кадастровых инженеров и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официальные группы в социальных сетях.</w:t>
      </w:r>
    </w:p>
    <w:p w:rsidR="00BB59FF" w:rsidRDefault="00BB59FF" w:rsidP="00BB59FF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BB59FF" w:rsidRPr="00BB59FF" w:rsidRDefault="00BB59FF" w:rsidP="00BB59FF">
      <w:pPr>
        <w:numPr>
          <w:ilvl w:val="0"/>
          <w:numId w:val="3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nstagram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/kadastr_51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7200" cy="495300"/>
            <wp:effectExtent l="19050" t="0" r="0" b="0"/>
            <wp:docPr id="5" name="Рисунок 4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611" r="50000"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5" descr="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FF" w:rsidRPr="005A224F" w:rsidRDefault="00BB59FF" w:rsidP="00BB59FF">
      <w:pPr>
        <w:numPr>
          <w:ilvl w:val="0"/>
          <w:numId w:val="3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lastRenderedPageBreak/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3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4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FF" w:rsidRPr="005E1537" w:rsidRDefault="00BB59FF" w:rsidP="00BB59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BB59FF" w:rsidRPr="008D3295" w:rsidRDefault="00BB59FF" w:rsidP="00BB59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BB59FF" w:rsidRPr="008D3295" w:rsidRDefault="00BB59FF" w:rsidP="00BB59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BB59FF" w:rsidRPr="008D3295" w:rsidRDefault="00BB59FF" w:rsidP="00BB59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BB59FF" w:rsidRPr="008D3295" w:rsidRDefault="00BB59FF" w:rsidP="00BB59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BF22F3" w:rsidRPr="00821D74" w:rsidRDefault="00BB59FF" w:rsidP="00BB59FF">
      <w:pPr>
        <w:pStyle w:val="Normal1"/>
        <w:spacing w:line="360" w:lineRule="auto"/>
        <w:ind w:firstLine="567"/>
        <w:rPr>
          <w:rFonts w:ascii="Times New Roman" w:eastAsia="Times New Roman" w:hAnsi="Times New Roman" w:cs="Times New Roman"/>
        </w:rPr>
      </w:pPr>
      <w:r w:rsidRPr="008D3295">
        <w:rPr>
          <w:rFonts w:ascii="Times New Roman" w:eastAsia="Times New Roman" w:hAnsi="Times New Roman" w:cs="Times New Roman"/>
          <w:i/>
          <w:noProof/>
        </w:rPr>
        <w:t>Вконтакте: https://vk.com/fkpmurmansk</w:t>
      </w:r>
    </w:p>
    <w:sectPr w:rsidR="00BF22F3" w:rsidRPr="00821D74" w:rsidSect="00BB59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clip_image001"/>
      </v:shape>
    </w:pict>
  </w:numPicBullet>
  <w:abstractNum w:abstractNumId="0">
    <w:nsid w:val="44716D01"/>
    <w:multiLevelType w:val="multilevel"/>
    <w:tmpl w:val="08D8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41A38"/>
    <w:multiLevelType w:val="multilevel"/>
    <w:tmpl w:val="28A2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0B34"/>
    <w:rsid w:val="00084A15"/>
    <w:rsid w:val="000B0B34"/>
    <w:rsid w:val="00180853"/>
    <w:rsid w:val="002D555F"/>
    <w:rsid w:val="00461477"/>
    <w:rsid w:val="005135C6"/>
    <w:rsid w:val="006E724D"/>
    <w:rsid w:val="007556CA"/>
    <w:rsid w:val="007F6676"/>
    <w:rsid w:val="00821D74"/>
    <w:rsid w:val="008729F4"/>
    <w:rsid w:val="009F5C8A"/>
    <w:rsid w:val="00A63015"/>
    <w:rsid w:val="00AF3D00"/>
    <w:rsid w:val="00B2593C"/>
    <w:rsid w:val="00BB59FF"/>
    <w:rsid w:val="00BF22F3"/>
    <w:rsid w:val="00CA0F68"/>
    <w:rsid w:val="00D359EF"/>
    <w:rsid w:val="00D83BF4"/>
    <w:rsid w:val="00E172B8"/>
    <w:rsid w:val="00E62304"/>
    <w:rsid w:val="00EA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F3"/>
  </w:style>
  <w:style w:type="paragraph" w:styleId="2">
    <w:name w:val="heading 2"/>
    <w:basedOn w:val="a"/>
    <w:link w:val="20"/>
    <w:uiPriority w:val="9"/>
    <w:qFormat/>
    <w:rsid w:val="000B0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B0B34"/>
  </w:style>
  <w:style w:type="character" w:styleId="a3">
    <w:name w:val="Hyperlink"/>
    <w:basedOn w:val="a0"/>
    <w:uiPriority w:val="99"/>
    <w:semiHidden/>
    <w:unhideWhenUsed/>
    <w:rsid w:val="000B0B34"/>
    <w:rPr>
      <w:color w:val="0000FF"/>
      <w:u w:val="single"/>
    </w:rPr>
  </w:style>
  <w:style w:type="paragraph" w:customStyle="1" w:styleId="A4">
    <w:name w:val="Текстовый блок A"/>
    <w:rsid w:val="000B0B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List Paragraph"/>
    <w:rsid w:val="000B0B3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Normal1">
    <w:name w:val="Normal 1"/>
    <w:rsid w:val="000B0B34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Ganeeva_VV</cp:lastModifiedBy>
  <cp:revision>5</cp:revision>
  <dcterms:created xsi:type="dcterms:W3CDTF">2021-11-19T10:35:00Z</dcterms:created>
  <dcterms:modified xsi:type="dcterms:W3CDTF">2021-11-19T12:09:00Z</dcterms:modified>
</cp:coreProperties>
</file>